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BCCB" w14:textId="1541ABD8" w:rsidR="0084049B" w:rsidRPr="00BC68B6" w:rsidRDefault="009E4633" w:rsidP="009756CE">
      <w:pPr>
        <w:jc w:val="center"/>
        <w:rPr>
          <w:b/>
          <w:sz w:val="22"/>
          <w:szCs w:val="22"/>
        </w:rPr>
      </w:pPr>
      <w:r w:rsidRPr="00BC68B6">
        <w:rPr>
          <w:b/>
          <w:sz w:val="22"/>
          <w:szCs w:val="22"/>
        </w:rPr>
        <w:t>DILLON COUNTY COUNCIL</w:t>
      </w:r>
      <w:r w:rsidR="009756CE" w:rsidRPr="00BC68B6">
        <w:rPr>
          <w:b/>
          <w:sz w:val="22"/>
          <w:szCs w:val="22"/>
        </w:rPr>
        <w:t xml:space="preserve"> </w:t>
      </w:r>
      <w:r w:rsidR="0084049B" w:rsidRPr="00BC68B6">
        <w:rPr>
          <w:b/>
          <w:sz w:val="22"/>
          <w:szCs w:val="22"/>
        </w:rPr>
        <w:t>MEETING</w:t>
      </w:r>
    </w:p>
    <w:p w14:paraId="4F27A418" w14:textId="77777777" w:rsidR="00267EB5" w:rsidRPr="00BC68B6" w:rsidRDefault="00F2473C" w:rsidP="00267EB5">
      <w:pPr>
        <w:jc w:val="center"/>
        <w:rPr>
          <w:b/>
          <w:bCs/>
          <w:sz w:val="22"/>
          <w:szCs w:val="22"/>
        </w:rPr>
      </w:pPr>
      <w:r w:rsidRPr="00BC68B6">
        <w:rPr>
          <w:b/>
          <w:sz w:val="22"/>
          <w:szCs w:val="22"/>
        </w:rPr>
        <w:t>109 SOUTH THIRD AVENUE   DILLON SC 29536</w:t>
      </w:r>
    </w:p>
    <w:p w14:paraId="3ECEF939" w14:textId="4DA2DA15" w:rsidR="006A2EA7" w:rsidRPr="00BC68B6" w:rsidRDefault="000F7034" w:rsidP="006A2EA7">
      <w:pPr>
        <w:pStyle w:val="Title"/>
        <w:rPr>
          <w:bCs w:val="0"/>
          <w:sz w:val="22"/>
          <w:szCs w:val="22"/>
        </w:rPr>
      </w:pPr>
      <w:r w:rsidRPr="00BC68B6">
        <w:rPr>
          <w:bCs w:val="0"/>
          <w:sz w:val="22"/>
          <w:szCs w:val="22"/>
        </w:rPr>
        <w:t>February 23</w:t>
      </w:r>
      <w:r w:rsidR="00B06225" w:rsidRPr="00BC68B6">
        <w:rPr>
          <w:bCs w:val="0"/>
          <w:sz w:val="22"/>
          <w:szCs w:val="22"/>
        </w:rPr>
        <w:t>, 202</w:t>
      </w:r>
      <w:r w:rsidR="00FB7E09" w:rsidRPr="00BC68B6">
        <w:rPr>
          <w:bCs w:val="0"/>
          <w:sz w:val="22"/>
          <w:szCs w:val="22"/>
        </w:rPr>
        <w:t>2</w:t>
      </w:r>
    </w:p>
    <w:p w14:paraId="17C0B9E0" w14:textId="77777777" w:rsidR="00BC68B6" w:rsidRPr="00BC68B6" w:rsidRDefault="00A20CEF" w:rsidP="00BC68B6">
      <w:pPr>
        <w:pStyle w:val="Title"/>
        <w:rPr>
          <w:bCs w:val="0"/>
          <w:sz w:val="22"/>
          <w:szCs w:val="22"/>
        </w:rPr>
      </w:pPr>
      <w:r w:rsidRPr="00BC68B6">
        <w:rPr>
          <w:bCs w:val="0"/>
          <w:sz w:val="22"/>
          <w:szCs w:val="22"/>
        </w:rPr>
        <w:t>5</w:t>
      </w:r>
      <w:r w:rsidR="002331B5" w:rsidRPr="00BC68B6">
        <w:rPr>
          <w:bCs w:val="0"/>
          <w:sz w:val="22"/>
          <w:szCs w:val="22"/>
        </w:rPr>
        <w:t>:00 PM</w:t>
      </w:r>
    </w:p>
    <w:p w14:paraId="00F3A59E" w14:textId="07886CC0" w:rsidR="009B18F5" w:rsidRPr="00BC68B6" w:rsidRDefault="009E4633" w:rsidP="00BC68B6">
      <w:pPr>
        <w:pStyle w:val="Title"/>
        <w:rPr>
          <w:bCs w:val="0"/>
          <w:sz w:val="22"/>
          <w:szCs w:val="22"/>
        </w:rPr>
      </w:pPr>
      <w:r w:rsidRPr="00BC68B6">
        <w:rPr>
          <w:sz w:val="22"/>
          <w:szCs w:val="22"/>
        </w:rPr>
        <w:t>_____________________________________________________________</w:t>
      </w:r>
      <w:r w:rsidR="007F583F" w:rsidRPr="00BC68B6">
        <w:rPr>
          <w:sz w:val="22"/>
          <w:szCs w:val="22"/>
        </w:rPr>
        <w:t>____</w:t>
      </w:r>
    </w:p>
    <w:p w14:paraId="1E25504E" w14:textId="77777777" w:rsidR="00DF1D6B" w:rsidRPr="00BC68B6" w:rsidRDefault="00DF1D6B" w:rsidP="008002FF">
      <w:pPr>
        <w:rPr>
          <w:b/>
          <w:color w:val="C0504D"/>
          <w:sz w:val="22"/>
          <w:szCs w:val="22"/>
        </w:rPr>
      </w:pPr>
    </w:p>
    <w:p w14:paraId="188672C4" w14:textId="7FC2B489" w:rsidR="00B02F4B" w:rsidRPr="00BC68B6" w:rsidRDefault="00DF1D6B" w:rsidP="001007C6">
      <w:pPr>
        <w:numPr>
          <w:ilvl w:val="0"/>
          <w:numId w:val="1"/>
        </w:numPr>
        <w:jc w:val="both"/>
        <w:rPr>
          <w:b/>
          <w:sz w:val="22"/>
          <w:szCs w:val="22"/>
        </w:rPr>
      </w:pPr>
      <w:r w:rsidRPr="00BC68B6">
        <w:rPr>
          <w:b/>
          <w:sz w:val="22"/>
          <w:szCs w:val="22"/>
        </w:rPr>
        <w:t>Pledge of Allegiance</w:t>
      </w:r>
    </w:p>
    <w:p w14:paraId="78ED918B" w14:textId="4D14158F" w:rsidR="00B02F4B" w:rsidRPr="00BC68B6" w:rsidRDefault="00B02F4B" w:rsidP="00E96776">
      <w:pPr>
        <w:jc w:val="both"/>
        <w:rPr>
          <w:b/>
          <w:sz w:val="22"/>
          <w:szCs w:val="22"/>
        </w:rPr>
      </w:pPr>
    </w:p>
    <w:p w14:paraId="4CF57CDD" w14:textId="77777777" w:rsidR="00FE7FAD" w:rsidRPr="00BC68B6" w:rsidRDefault="00FE7FAD" w:rsidP="001007C6">
      <w:pPr>
        <w:numPr>
          <w:ilvl w:val="0"/>
          <w:numId w:val="1"/>
        </w:numPr>
        <w:jc w:val="both"/>
        <w:rPr>
          <w:b/>
          <w:sz w:val="22"/>
          <w:szCs w:val="22"/>
        </w:rPr>
      </w:pPr>
      <w:r w:rsidRPr="00BC68B6">
        <w:rPr>
          <w:b/>
          <w:sz w:val="22"/>
          <w:szCs w:val="22"/>
        </w:rPr>
        <w:t>Invocation</w:t>
      </w:r>
    </w:p>
    <w:p w14:paraId="00C41A28" w14:textId="77777777" w:rsidR="009E4633" w:rsidRPr="00BC68B6" w:rsidRDefault="009E4633">
      <w:pPr>
        <w:rPr>
          <w:b/>
          <w:sz w:val="22"/>
          <w:szCs w:val="22"/>
        </w:rPr>
      </w:pPr>
    </w:p>
    <w:p w14:paraId="7E2C2B46" w14:textId="3F153611" w:rsidR="00FF1218" w:rsidRPr="00BC68B6" w:rsidRDefault="00FE7FAD" w:rsidP="00B7053D">
      <w:pPr>
        <w:pStyle w:val="ListParagraph"/>
        <w:numPr>
          <w:ilvl w:val="0"/>
          <w:numId w:val="1"/>
        </w:numPr>
        <w:rPr>
          <w:sz w:val="22"/>
          <w:szCs w:val="22"/>
        </w:rPr>
      </w:pPr>
      <w:r w:rsidRPr="00BC68B6">
        <w:rPr>
          <w:b/>
          <w:sz w:val="22"/>
          <w:szCs w:val="22"/>
        </w:rPr>
        <w:t>Approval of Agenda</w:t>
      </w:r>
      <w:r w:rsidR="00B7053D" w:rsidRPr="00BC68B6">
        <w:rPr>
          <w:b/>
          <w:sz w:val="22"/>
          <w:szCs w:val="22"/>
        </w:rPr>
        <w:t xml:space="preserve"> </w:t>
      </w:r>
      <w:r w:rsidR="00B7053D" w:rsidRPr="00BC68B6">
        <w:rPr>
          <w:rFonts w:ascii="New serif" w:hAnsi="New serif"/>
          <w:bCs/>
          <w:color w:val="FF0000"/>
          <w:sz w:val="22"/>
          <w:szCs w:val="22"/>
        </w:rPr>
        <w:t xml:space="preserve"> </w:t>
      </w:r>
    </w:p>
    <w:p w14:paraId="63DBF862" w14:textId="77777777" w:rsidR="00E14016" w:rsidRPr="00BC68B6" w:rsidRDefault="00E14016" w:rsidP="00E14016">
      <w:pPr>
        <w:pStyle w:val="ListParagraph"/>
        <w:rPr>
          <w:b/>
          <w:color w:val="FF0000"/>
          <w:sz w:val="22"/>
          <w:szCs w:val="22"/>
        </w:rPr>
      </w:pPr>
    </w:p>
    <w:p w14:paraId="117F8347" w14:textId="38F23C9A" w:rsidR="00E14016" w:rsidRPr="00427D3B" w:rsidRDefault="00E14016" w:rsidP="00B7053D">
      <w:pPr>
        <w:pStyle w:val="ListParagraph"/>
        <w:numPr>
          <w:ilvl w:val="0"/>
          <w:numId w:val="1"/>
        </w:numPr>
        <w:rPr>
          <w:sz w:val="22"/>
          <w:szCs w:val="22"/>
        </w:rPr>
      </w:pPr>
      <w:r w:rsidRPr="00BC68B6">
        <w:rPr>
          <w:b/>
          <w:sz w:val="22"/>
          <w:szCs w:val="22"/>
        </w:rPr>
        <w:t xml:space="preserve">Approval of Minutes – </w:t>
      </w:r>
      <w:r w:rsidR="00C8365C" w:rsidRPr="00BC68B6">
        <w:rPr>
          <w:b/>
          <w:sz w:val="22"/>
          <w:szCs w:val="22"/>
        </w:rPr>
        <w:t>Jan. 26</w:t>
      </w:r>
      <w:r w:rsidR="00B21431" w:rsidRPr="00BC68B6">
        <w:rPr>
          <w:b/>
          <w:sz w:val="22"/>
          <w:szCs w:val="22"/>
          <w:vertAlign w:val="superscript"/>
        </w:rPr>
        <w:t>th,</w:t>
      </w:r>
      <w:r w:rsidR="00103DBC" w:rsidRPr="00BC68B6">
        <w:rPr>
          <w:rFonts w:ascii="Helvetica" w:hAnsi="Helvetica" w:cs="Times New Roman"/>
          <w:b/>
          <w:bCs/>
          <w:color w:val="1D2228"/>
          <w:sz w:val="22"/>
          <w:szCs w:val="22"/>
        </w:rPr>
        <w:t xml:space="preserve"> </w:t>
      </w:r>
      <w:r w:rsidR="00103DBC" w:rsidRPr="00B21431">
        <w:rPr>
          <w:rFonts w:cs="Times New Roman"/>
          <w:b/>
          <w:bCs/>
          <w:color w:val="1D2228"/>
          <w:sz w:val="22"/>
          <w:szCs w:val="22"/>
        </w:rPr>
        <w:t>February 1</w:t>
      </w:r>
      <w:r w:rsidR="00103DBC" w:rsidRPr="00B21431">
        <w:rPr>
          <w:rFonts w:cs="Times New Roman"/>
          <w:b/>
          <w:bCs/>
          <w:color w:val="1D2228"/>
          <w:sz w:val="22"/>
          <w:szCs w:val="22"/>
          <w:vertAlign w:val="superscript"/>
        </w:rPr>
        <w:t>st</w:t>
      </w:r>
      <w:r w:rsidR="00103DBC" w:rsidRPr="00B21431">
        <w:rPr>
          <w:rFonts w:cs="Times New Roman"/>
          <w:b/>
          <w:bCs/>
          <w:color w:val="1D2228"/>
          <w:sz w:val="22"/>
          <w:szCs w:val="22"/>
        </w:rPr>
        <w:t>, and February 9</w:t>
      </w:r>
      <w:r w:rsidR="00103DBC" w:rsidRPr="00B21431">
        <w:rPr>
          <w:rFonts w:cs="Times New Roman"/>
          <w:b/>
          <w:bCs/>
          <w:color w:val="1D2228"/>
          <w:sz w:val="22"/>
          <w:szCs w:val="22"/>
          <w:vertAlign w:val="superscript"/>
        </w:rPr>
        <w:t>th</w:t>
      </w:r>
      <w:r w:rsidR="00103DBC" w:rsidRPr="00B21431">
        <w:rPr>
          <w:rFonts w:cs="Times New Roman"/>
          <w:b/>
          <w:bCs/>
          <w:color w:val="1D2228"/>
          <w:sz w:val="22"/>
          <w:szCs w:val="22"/>
        </w:rPr>
        <w:t>.</w:t>
      </w:r>
      <w:r w:rsidR="00B7053D" w:rsidRPr="00BC68B6">
        <w:rPr>
          <w:rFonts w:ascii="New serif" w:hAnsi="New serif"/>
          <w:bCs/>
          <w:color w:val="FF0000"/>
          <w:sz w:val="22"/>
          <w:szCs w:val="22"/>
        </w:rPr>
        <w:t xml:space="preserve"> </w:t>
      </w:r>
    </w:p>
    <w:p w14:paraId="0C70DEAA" w14:textId="77777777" w:rsidR="00427D3B" w:rsidRPr="00427D3B" w:rsidRDefault="00427D3B" w:rsidP="00427D3B">
      <w:pPr>
        <w:pStyle w:val="ListParagraph"/>
        <w:rPr>
          <w:sz w:val="22"/>
          <w:szCs w:val="22"/>
        </w:rPr>
      </w:pPr>
    </w:p>
    <w:p w14:paraId="7F44C61A" w14:textId="6F062B22" w:rsidR="00427D3B" w:rsidRPr="00427D3B" w:rsidRDefault="00427D3B" w:rsidP="00B7053D">
      <w:pPr>
        <w:pStyle w:val="ListParagraph"/>
        <w:numPr>
          <w:ilvl w:val="0"/>
          <w:numId w:val="1"/>
        </w:numPr>
        <w:rPr>
          <w:b/>
          <w:bCs/>
          <w:sz w:val="22"/>
          <w:szCs w:val="22"/>
        </w:rPr>
      </w:pPr>
      <w:r w:rsidRPr="00427D3B">
        <w:rPr>
          <w:b/>
          <w:bCs/>
          <w:sz w:val="22"/>
          <w:szCs w:val="22"/>
        </w:rPr>
        <w:t>Dillon County Predators – Jamal Campbell</w:t>
      </w:r>
    </w:p>
    <w:p w14:paraId="5E920F0E" w14:textId="77777777" w:rsidR="00BC68B6" w:rsidRPr="00BC68B6" w:rsidRDefault="00BC68B6" w:rsidP="00BC68B6">
      <w:pPr>
        <w:pStyle w:val="ListParagraph"/>
        <w:rPr>
          <w:sz w:val="22"/>
          <w:szCs w:val="22"/>
        </w:rPr>
      </w:pPr>
    </w:p>
    <w:p w14:paraId="62E0A11F" w14:textId="2305C3BE" w:rsidR="00BC68B6" w:rsidRPr="00BC68B6" w:rsidRDefault="00BC68B6" w:rsidP="00B7053D">
      <w:pPr>
        <w:pStyle w:val="ListParagraph"/>
        <w:numPr>
          <w:ilvl w:val="0"/>
          <w:numId w:val="1"/>
        </w:numPr>
        <w:rPr>
          <w:b/>
          <w:bCs/>
          <w:sz w:val="22"/>
          <w:szCs w:val="22"/>
        </w:rPr>
      </w:pPr>
      <w:r w:rsidRPr="00BC68B6">
        <w:rPr>
          <w:b/>
          <w:bCs/>
          <w:sz w:val="22"/>
          <w:szCs w:val="22"/>
        </w:rPr>
        <w:t>UV Angel – William Brown</w:t>
      </w:r>
    </w:p>
    <w:p w14:paraId="7D88474E" w14:textId="77777777" w:rsidR="00DB4ED0" w:rsidRPr="00BC68B6" w:rsidRDefault="00DB4ED0" w:rsidP="00DB4ED0">
      <w:pPr>
        <w:pStyle w:val="ListParagraph"/>
        <w:rPr>
          <w:b/>
          <w:sz w:val="22"/>
          <w:szCs w:val="22"/>
        </w:rPr>
      </w:pPr>
    </w:p>
    <w:p w14:paraId="6A774B15" w14:textId="1A1A45C4" w:rsidR="00DB4ED0" w:rsidRPr="00BC68B6" w:rsidRDefault="00DB4ED0" w:rsidP="00B7053D">
      <w:pPr>
        <w:pStyle w:val="ListParagraph"/>
        <w:numPr>
          <w:ilvl w:val="0"/>
          <w:numId w:val="1"/>
        </w:numPr>
        <w:rPr>
          <w:sz w:val="22"/>
          <w:szCs w:val="22"/>
        </w:rPr>
      </w:pPr>
      <w:r w:rsidRPr="00BC68B6">
        <w:rPr>
          <w:b/>
          <w:sz w:val="22"/>
          <w:szCs w:val="22"/>
        </w:rPr>
        <w:t>Resolution – Black History Month</w:t>
      </w:r>
      <w:r w:rsidR="00B7053D" w:rsidRPr="00BC68B6">
        <w:rPr>
          <w:rFonts w:ascii="Helvetica" w:hAnsi="Helvetica" w:cs="Times New Roman"/>
          <w:color w:val="1D2228"/>
          <w:sz w:val="22"/>
          <w:szCs w:val="22"/>
        </w:rPr>
        <w:t>.</w:t>
      </w:r>
      <w:r w:rsidR="00B7053D" w:rsidRPr="00BC68B6">
        <w:rPr>
          <w:rFonts w:ascii="New serif" w:hAnsi="New serif"/>
          <w:bCs/>
          <w:color w:val="FF0000"/>
          <w:sz w:val="22"/>
          <w:szCs w:val="22"/>
        </w:rPr>
        <w:t xml:space="preserve"> </w:t>
      </w:r>
      <w:r w:rsidR="00B7053D" w:rsidRPr="00BC68B6">
        <w:rPr>
          <w:b/>
          <w:sz w:val="22"/>
          <w:szCs w:val="22"/>
        </w:rPr>
        <w:t xml:space="preserve"> </w:t>
      </w:r>
    </w:p>
    <w:p w14:paraId="522DA97D" w14:textId="77777777" w:rsidR="007C05C9" w:rsidRPr="00BC68B6" w:rsidRDefault="007C05C9" w:rsidP="007C05C9">
      <w:pPr>
        <w:pStyle w:val="ListParagraph"/>
        <w:rPr>
          <w:b/>
          <w:sz w:val="22"/>
          <w:szCs w:val="22"/>
        </w:rPr>
      </w:pPr>
    </w:p>
    <w:p w14:paraId="7223602E" w14:textId="5C0AB80E" w:rsidR="007C05C9" w:rsidRPr="00BC68B6" w:rsidRDefault="007C05C9" w:rsidP="002B389B">
      <w:pPr>
        <w:numPr>
          <w:ilvl w:val="0"/>
          <w:numId w:val="1"/>
        </w:numPr>
        <w:rPr>
          <w:b/>
          <w:sz w:val="22"/>
          <w:szCs w:val="22"/>
        </w:rPr>
      </w:pPr>
      <w:r w:rsidRPr="00BC68B6">
        <w:rPr>
          <w:b/>
          <w:sz w:val="22"/>
          <w:szCs w:val="22"/>
        </w:rPr>
        <w:t>James Knox – Spectrum</w:t>
      </w:r>
    </w:p>
    <w:p w14:paraId="554D4D85" w14:textId="77777777" w:rsidR="006B0D2D" w:rsidRPr="00BC68B6" w:rsidRDefault="006B0D2D" w:rsidP="00C8365C">
      <w:pPr>
        <w:rPr>
          <w:b/>
          <w:color w:val="FF0000"/>
          <w:sz w:val="22"/>
          <w:szCs w:val="22"/>
        </w:rPr>
      </w:pPr>
    </w:p>
    <w:p w14:paraId="21ED22F7" w14:textId="77777777" w:rsidR="0017443E" w:rsidRPr="00BC68B6" w:rsidRDefault="0017443E" w:rsidP="0017443E">
      <w:pPr>
        <w:pStyle w:val="ListParagraph"/>
        <w:numPr>
          <w:ilvl w:val="0"/>
          <w:numId w:val="1"/>
        </w:numPr>
        <w:rPr>
          <w:b/>
          <w:sz w:val="22"/>
          <w:szCs w:val="22"/>
        </w:rPr>
      </w:pPr>
      <w:r w:rsidRPr="00BC68B6">
        <w:rPr>
          <w:rFonts w:ascii="New serif" w:hAnsi="New serif"/>
          <w:b/>
          <w:bCs/>
          <w:color w:val="1D2228"/>
          <w:sz w:val="22"/>
          <w:szCs w:val="22"/>
        </w:rPr>
        <w:t>ORDINANCE</w:t>
      </w:r>
    </w:p>
    <w:p w14:paraId="482C2696" w14:textId="1A4A323E" w:rsidR="00F90D65" w:rsidRPr="00BC68B6" w:rsidRDefault="00C8365C" w:rsidP="00F90D65">
      <w:pPr>
        <w:pStyle w:val="ListParagraph"/>
        <w:numPr>
          <w:ilvl w:val="0"/>
          <w:numId w:val="34"/>
        </w:numPr>
        <w:rPr>
          <w:rFonts w:cs="Times New Roman"/>
          <w:sz w:val="22"/>
          <w:szCs w:val="22"/>
        </w:rPr>
      </w:pPr>
      <w:r w:rsidRPr="00BC68B6">
        <w:rPr>
          <w:rFonts w:cs="Times New Roman"/>
          <w:b/>
          <w:sz w:val="22"/>
          <w:szCs w:val="22"/>
        </w:rPr>
        <w:t>Second</w:t>
      </w:r>
      <w:r w:rsidR="00E94497" w:rsidRPr="00BC68B6">
        <w:rPr>
          <w:rFonts w:cs="Times New Roman"/>
          <w:b/>
          <w:sz w:val="22"/>
          <w:szCs w:val="22"/>
        </w:rPr>
        <w:t xml:space="preserve"> Reading – </w:t>
      </w:r>
      <w:r w:rsidR="00BC6804" w:rsidRPr="00BC68B6">
        <w:rPr>
          <w:rFonts w:cs="Times New Roman"/>
          <w:color w:val="1D2228"/>
          <w:sz w:val="22"/>
          <w:szCs w:val="22"/>
        </w:rPr>
        <w:t>AN ORDINANCE AUTHORIZING THE EXECUTION AND DELIVERY OF AN AMENDMENT TO THE INFRASTRUCTURE FINANCING AGREEMENT ENTERED INTO BY AND BETWEEN DILLON COUNTY, SOUTH CAROLINA AND ROYAL PANTHERA, LLC DATED AS OF AUGUST 24, 2016, PURSUANT TO WHICH DILLON COUNTY AGREED TO PROVIDE CERTAIN INFRASTRUCTURE CREDITS TO THE COMPANY IN CONNECTION WITH CERTAIN INVESTMENT TO BE MADE BY THE COMPANY IN DILLON COUNTY, FOR THE PURPOSE OF REDUCING THE AMOUNT OF THE INFRASTRUCTURE CREDITS TO BE PROVIDED TO THE COMPANY THEREUNDER; AND OTHER MATTERS RELATED TO THE FOREGOING</w:t>
      </w:r>
      <w:bookmarkStart w:id="0" w:name="_Hlk96077870"/>
      <w:r w:rsidR="00BC6804" w:rsidRPr="00BC68B6">
        <w:rPr>
          <w:rFonts w:cs="Times New Roman"/>
          <w:color w:val="1D2228"/>
          <w:sz w:val="22"/>
          <w:szCs w:val="22"/>
        </w:rPr>
        <w:t>.</w:t>
      </w:r>
      <w:r w:rsidR="0090771B" w:rsidRPr="00BC68B6">
        <w:rPr>
          <w:rFonts w:cs="Times New Roman"/>
          <w:bCs/>
          <w:color w:val="FF0000"/>
          <w:sz w:val="22"/>
          <w:szCs w:val="22"/>
        </w:rPr>
        <w:t xml:space="preserve"> </w:t>
      </w:r>
      <w:bookmarkEnd w:id="0"/>
    </w:p>
    <w:p w14:paraId="123EA912" w14:textId="7133BF49" w:rsidR="00F90D65" w:rsidRPr="00BC68B6" w:rsidRDefault="00F90D65" w:rsidP="00F90D65">
      <w:pPr>
        <w:pStyle w:val="ListParagraph"/>
        <w:numPr>
          <w:ilvl w:val="0"/>
          <w:numId w:val="34"/>
        </w:numPr>
        <w:rPr>
          <w:rFonts w:cs="Times New Roman"/>
          <w:sz w:val="22"/>
          <w:szCs w:val="22"/>
        </w:rPr>
      </w:pPr>
      <w:r w:rsidRPr="00BC68B6">
        <w:rPr>
          <w:rFonts w:cs="Times New Roman"/>
          <w:b/>
          <w:sz w:val="22"/>
          <w:szCs w:val="22"/>
        </w:rPr>
        <w:t xml:space="preserve">FIRST READING - </w:t>
      </w:r>
      <w:r w:rsidRPr="00BC68B6">
        <w:rPr>
          <w:rFonts w:cs="Times New Roman"/>
          <w:bCs/>
          <w:color w:val="1D2228"/>
          <w:sz w:val="22"/>
          <w:szCs w:val="22"/>
        </w:rPr>
        <w:t xml:space="preserve">AN ORDINANCE TO CHANGE ZONING MAP CLASSIFICATION FROM RESIDENTIAL 2(RS2) TO RURAL (RU) TAX MAP NO:  118-00-00-432 (12.64 ACRES), PROPERTY OWNER:  </w:t>
      </w:r>
      <w:proofErr w:type="spellStart"/>
      <w:r w:rsidRPr="00BC68B6">
        <w:rPr>
          <w:rFonts w:cs="Times New Roman"/>
          <w:bCs/>
          <w:color w:val="1D2228"/>
          <w:sz w:val="22"/>
          <w:szCs w:val="22"/>
        </w:rPr>
        <w:t>Bowsan</w:t>
      </w:r>
      <w:proofErr w:type="spellEnd"/>
      <w:r w:rsidRPr="00BC68B6">
        <w:rPr>
          <w:rFonts w:cs="Times New Roman"/>
          <w:bCs/>
          <w:color w:val="1D2228"/>
          <w:sz w:val="22"/>
          <w:szCs w:val="22"/>
        </w:rPr>
        <w:t xml:space="preserve"> Land Outdoor LLC, PROPOSED LOCATION:  West Canal Road, </w:t>
      </w:r>
      <w:proofErr w:type="spellStart"/>
      <w:r w:rsidRPr="00BC68B6">
        <w:rPr>
          <w:rFonts w:cs="Times New Roman"/>
          <w:bCs/>
          <w:color w:val="1D2228"/>
          <w:sz w:val="22"/>
          <w:szCs w:val="22"/>
        </w:rPr>
        <w:t>Latta</w:t>
      </w:r>
      <w:proofErr w:type="spellEnd"/>
      <w:r w:rsidRPr="00BC68B6">
        <w:rPr>
          <w:rFonts w:cs="Times New Roman"/>
          <w:bCs/>
          <w:color w:val="1D2228"/>
          <w:sz w:val="22"/>
          <w:szCs w:val="22"/>
        </w:rPr>
        <w:t xml:space="preserve">, SC </w:t>
      </w:r>
      <w:bookmarkStart w:id="1" w:name="_Hlk96080750"/>
      <w:r w:rsidRPr="00BC68B6">
        <w:rPr>
          <w:rFonts w:cs="Times New Roman"/>
          <w:color w:val="1D2228"/>
          <w:sz w:val="22"/>
          <w:szCs w:val="22"/>
        </w:rPr>
        <w:t>.</w:t>
      </w:r>
      <w:r w:rsidRPr="00BC68B6">
        <w:rPr>
          <w:rFonts w:cs="Times New Roman"/>
          <w:bCs/>
          <w:color w:val="FF0000"/>
          <w:sz w:val="22"/>
          <w:szCs w:val="22"/>
        </w:rPr>
        <w:t xml:space="preserve"> </w:t>
      </w:r>
    </w:p>
    <w:p w14:paraId="30FED2A8" w14:textId="538BEBD6" w:rsidR="00125922" w:rsidRPr="00BC68B6" w:rsidRDefault="00125922" w:rsidP="00125922">
      <w:pPr>
        <w:rPr>
          <w:b/>
          <w:sz w:val="22"/>
          <w:szCs w:val="22"/>
        </w:rPr>
      </w:pPr>
    </w:p>
    <w:bookmarkEnd w:id="1"/>
    <w:p w14:paraId="2E9D02D9" w14:textId="4B68136F" w:rsidR="00C8365C" w:rsidRPr="00BC68B6" w:rsidRDefault="00125922" w:rsidP="00426D50">
      <w:pPr>
        <w:pStyle w:val="ListParagraph"/>
        <w:numPr>
          <w:ilvl w:val="0"/>
          <w:numId w:val="1"/>
        </w:numPr>
        <w:rPr>
          <w:b/>
          <w:sz w:val="22"/>
          <w:szCs w:val="22"/>
        </w:rPr>
      </w:pPr>
      <w:r w:rsidRPr="00BC68B6">
        <w:rPr>
          <w:b/>
          <w:sz w:val="22"/>
          <w:szCs w:val="22"/>
        </w:rPr>
        <w:t xml:space="preserve">Finance Report </w:t>
      </w:r>
    </w:p>
    <w:p w14:paraId="2A13975A" w14:textId="77777777" w:rsidR="00125922" w:rsidRPr="00BC68B6" w:rsidRDefault="00125922" w:rsidP="00125922">
      <w:pPr>
        <w:pStyle w:val="ListParagraph"/>
        <w:rPr>
          <w:b/>
          <w:sz w:val="22"/>
          <w:szCs w:val="22"/>
        </w:rPr>
      </w:pPr>
    </w:p>
    <w:p w14:paraId="01463A86" w14:textId="6D2D4D96" w:rsidR="00125922" w:rsidRPr="00BC68B6" w:rsidRDefault="00F952A5" w:rsidP="000F7034">
      <w:pPr>
        <w:pStyle w:val="ListParagraph"/>
        <w:numPr>
          <w:ilvl w:val="0"/>
          <w:numId w:val="1"/>
        </w:numPr>
        <w:rPr>
          <w:b/>
          <w:sz w:val="22"/>
          <w:szCs w:val="22"/>
        </w:rPr>
      </w:pPr>
      <w:r w:rsidRPr="00BC68B6">
        <w:rPr>
          <w:b/>
          <w:sz w:val="22"/>
          <w:szCs w:val="22"/>
        </w:rPr>
        <w:t xml:space="preserve">Administrator’s </w:t>
      </w:r>
      <w:r w:rsidR="00125922" w:rsidRPr="00BC68B6">
        <w:rPr>
          <w:b/>
          <w:sz w:val="22"/>
          <w:szCs w:val="22"/>
        </w:rPr>
        <w:t xml:space="preserve">Report </w:t>
      </w:r>
    </w:p>
    <w:p w14:paraId="71FA136C" w14:textId="178BED0B" w:rsidR="0062465D" w:rsidRPr="00BC68B6" w:rsidRDefault="0062465D" w:rsidP="00BC6804">
      <w:pPr>
        <w:pStyle w:val="ListParagraph"/>
        <w:numPr>
          <w:ilvl w:val="0"/>
          <w:numId w:val="29"/>
        </w:numPr>
        <w:rPr>
          <w:bCs/>
          <w:sz w:val="22"/>
          <w:szCs w:val="22"/>
        </w:rPr>
      </w:pPr>
      <w:r w:rsidRPr="00BC68B6">
        <w:rPr>
          <w:bCs/>
          <w:sz w:val="22"/>
          <w:szCs w:val="22"/>
        </w:rPr>
        <w:t xml:space="preserve">Juneteenth </w:t>
      </w:r>
      <w:r w:rsidR="00B7053D" w:rsidRPr="00BC68B6">
        <w:rPr>
          <w:bCs/>
          <w:sz w:val="22"/>
          <w:szCs w:val="22"/>
        </w:rPr>
        <w:t>Holiday</w:t>
      </w:r>
      <w:r w:rsidR="00B7053D" w:rsidRPr="00BC68B6">
        <w:rPr>
          <w:bCs/>
          <w:color w:val="FF0000"/>
          <w:sz w:val="22"/>
          <w:szCs w:val="22"/>
        </w:rPr>
        <w:t xml:space="preserve"> </w:t>
      </w:r>
    </w:p>
    <w:p w14:paraId="3841FC52" w14:textId="0832D2E1" w:rsidR="00A70E35" w:rsidRPr="00BC68B6" w:rsidRDefault="00A70E35" w:rsidP="00BC6804">
      <w:pPr>
        <w:pStyle w:val="ListParagraph"/>
        <w:numPr>
          <w:ilvl w:val="0"/>
          <w:numId w:val="29"/>
        </w:numPr>
        <w:rPr>
          <w:bCs/>
          <w:sz w:val="22"/>
          <w:szCs w:val="22"/>
        </w:rPr>
      </w:pPr>
      <w:r w:rsidRPr="00BC68B6">
        <w:rPr>
          <w:bCs/>
          <w:sz w:val="22"/>
          <w:szCs w:val="22"/>
        </w:rPr>
        <w:t>Family Fun Day</w:t>
      </w:r>
    </w:p>
    <w:p w14:paraId="69F2A5E5" w14:textId="4AB26008" w:rsidR="00125922" w:rsidRPr="00BC68B6" w:rsidRDefault="00125922" w:rsidP="00BC6804">
      <w:pPr>
        <w:pStyle w:val="ListParagraph"/>
        <w:numPr>
          <w:ilvl w:val="0"/>
          <w:numId w:val="29"/>
        </w:numPr>
        <w:rPr>
          <w:bCs/>
          <w:sz w:val="22"/>
          <w:szCs w:val="22"/>
        </w:rPr>
      </w:pPr>
      <w:r w:rsidRPr="00BC68B6">
        <w:rPr>
          <w:bCs/>
          <w:sz w:val="22"/>
          <w:szCs w:val="22"/>
        </w:rPr>
        <w:t xml:space="preserve">County Broadband </w:t>
      </w:r>
      <w:r w:rsidR="00BD36B2" w:rsidRPr="00BC68B6">
        <w:rPr>
          <w:bCs/>
          <w:sz w:val="22"/>
          <w:szCs w:val="22"/>
        </w:rPr>
        <w:t>Agreement</w:t>
      </w:r>
      <w:r w:rsidR="001B3FC7" w:rsidRPr="00BC68B6">
        <w:rPr>
          <w:bCs/>
          <w:sz w:val="22"/>
          <w:szCs w:val="22"/>
        </w:rPr>
        <w:t xml:space="preserve"> </w:t>
      </w:r>
    </w:p>
    <w:p w14:paraId="328C5A62" w14:textId="06D8E8F6" w:rsidR="009F1ACE" w:rsidRPr="00BC68B6" w:rsidRDefault="00F952A5" w:rsidP="00BC6804">
      <w:pPr>
        <w:pStyle w:val="ListParagraph"/>
        <w:numPr>
          <w:ilvl w:val="0"/>
          <w:numId w:val="29"/>
        </w:numPr>
        <w:rPr>
          <w:bCs/>
          <w:sz w:val="22"/>
          <w:szCs w:val="22"/>
        </w:rPr>
      </w:pPr>
      <w:r w:rsidRPr="00BC68B6">
        <w:rPr>
          <w:bCs/>
          <w:sz w:val="22"/>
          <w:szCs w:val="22"/>
        </w:rPr>
        <w:t xml:space="preserve">Hwy 34 </w:t>
      </w:r>
      <w:r w:rsidR="00BD36B2" w:rsidRPr="00BC68B6">
        <w:rPr>
          <w:bCs/>
          <w:sz w:val="22"/>
          <w:szCs w:val="22"/>
        </w:rPr>
        <w:t>Project ARP funds</w:t>
      </w:r>
    </w:p>
    <w:p w14:paraId="08BCF842" w14:textId="7DCDB7FA" w:rsidR="00F37FB2" w:rsidRPr="00BC68B6" w:rsidRDefault="00F37FB2" w:rsidP="00BC6804">
      <w:pPr>
        <w:pStyle w:val="ListParagraph"/>
        <w:numPr>
          <w:ilvl w:val="0"/>
          <w:numId w:val="29"/>
        </w:numPr>
        <w:rPr>
          <w:bCs/>
          <w:sz w:val="22"/>
          <w:szCs w:val="22"/>
          <w:lang w:val="fr-FR"/>
        </w:rPr>
      </w:pPr>
      <w:r w:rsidRPr="00BC68B6">
        <w:rPr>
          <w:bCs/>
          <w:sz w:val="22"/>
          <w:szCs w:val="22"/>
          <w:lang w:val="fr-FR"/>
        </w:rPr>
        <w:t xml:space="preserve">Mitigation Infrastructure Project </w:t>
      </w:r>
      <w:r w:rsidR="007C05C9" w:rsidRPr="00BC68B6">
        <w:rPr>
          <w:bCs/>
          <w:sz w:val="22"/>
          <w:szCs w:val="22"/>
          <w:lang w:val="fr-FR"/>
        </w:rPr>
        <w:t>–</w:t>
      </w:r>
      <w:r w:rsidRPr="00BC68B6">
        <w:rPr>
          <w:bCs/>
          <w:sz w:val="22"/>
          <w:szCs w:val="22"/>
          <w:lang w:val="fr-FR"/>
        </w:rPr>
        <w:t xml:space="preserve"> Riverdale</w:t>
      </w:r>
      <w:r w:rsidR="007C05C9" w:rsidRPr="00BC68B6">
        <w:rPr>
          <w:bCs/>
          <w:sz w:val="22"/>
          <w:szCs w:val="22"/>
          <w:lang w:val="fr-FR"/>
        </w:rPr>
        <w:t xml:space="preserve"> </w:t>
      </w:r>
    </w:p>
    <w:p w14:paraId="5C2616BE" w14:textId="77777777" w:rsidR="009F1ACE" w:rsidRPr="00BC68B6" w:rsidRDefault="009F1ACE" w:rsidP="009F1ACE">
      <w:pPr>
        <w:pStyle w:val="ListParagraph"/>
        <w:ind w:left="1080"/>
        <w:rPr>
          <w:bCs/>
          <w:sz w:val="22"/>
          <w:szCs w:val="22"/>
          <w:lang w:val="fr-FR"/>
        </w:rPr>
      </w:pPr>
    </w:p>
    <w:p w14:paraId="12710C82" w14:textId="26AD2462" w:rsidR="00C8365C" w:rsidRPr="00BC68B6" w:rsidRDefault="009F1ACE" w:rsidP="00C8365C">
      <w:pPr>
        <w:pStyle w:val="ListParagraph"/>
        <w:numPr>
          <w:ilvl w:val="0"/>
          <w:numId w:val="1"/>
        </w:numPr>
        <w:rPr>
          <w:b/>
          <w:sz w:val="22"/>
          <w:szCs w:val="22"/>
        </w:rPr>
      </w:pPr>
      <w:r w:rsidRPr="00BC68B6">
        <w:rPr>
          <w:b/>
          <w:sz w:val="22"/>
          <w:szCs w:val="22"/>
        </w:rPr>
        <w:t xml:space="preserve"> </w:t>
      </w:r>
      <w:r w:rsidR="00C8365C" w:rsidRPr="00BC68B6">
        <w:rPr>
          <w:b/>
          <w:sz w:val="22"/>
          <w:szCs w:val="22"/>
        </w:rPr>
        <w:t xml:space="preserve">Recreation Request </w:t>
      </w:r>
      <w:r w:rsidR="00C8365C" w:rsidRPr="00BC68B6">
        <w:rPr>
          <w:b/>
          <w:color w:val="C00000"/>
          <w:sz w:val="22"/>
          <w:szCs w:val="22"/>
        </w:rPr>
        <w:t xml:space="preserve"> </w:t>
      </w:r>
    </w:p>
    <w:p w14:paraId="0A463FA3" w14:textId="6DBCC8A2" w:rsidR="007C05C9" w:rsidRPr="00BC68B6" w:rsidRDefault="00E15128" w:rsidP="007C05C9">
      <w:pPr>
        <w:pStyle w:val="ListParagraph"/>
        <w:numPr>
          <w:ilvl w:val="0"/>
          <w:numId w:val="32"/>
        </w:numPr>
        <w:rPr>
          <w:bCs/>
          <w:sz w:val="22"/>
          <w:szCs w:val="22"/>
        </w:rPr>
      </w:pPr>
      <w:r w:rsidRPr="00BC68B6">
        <w:rPr>
          <w:bCs/>
          <w:sz w:val="22"/>
          <w:szCs w:val="22"/>
        </w:rPr>
        <w:t>Palmetto Leadership Community Service Project</w:t>
      </w:r>
    </w:p>
    <w:p w14:paraId="53036548" w14:textId="015C59D4" w:rsidR="00C567DC" w:rsidRPr="00BC68B6" w:rsidRDefault="00C567DC" w:rsidP="007C05C9">
      <w:pPr>
        <w:pStyle w:val="ListParagraph"/>
        <w:numPr>
          <w:ilvl w:val="0"/>
          <w:numId w:val="32"/>
        </w:numPr>
        <w:rPr>
          <w:bCs/>
          <w:sz w:val="22"/>
          <w:szCs w:val="22"/>
        </w:rPr>
      </w:pPr>
      <w:r w:rsidRPr="00BC68B6">
        <w:rPr>
          <w:bCs/>
          <w:sz w:val="22"/>
          <w:szCs w:val="22"/>
        </w:rPr>
        <w:t>R3 Leadership Conference</w:t>
      </w:r>
    </w:p>
    <w:p w14:paraId="3E1D43EA" w14:textId="77777777" w:rsidR="00771EA7" w:rsidRPr="00BC68B6" w:rsidRDefault="00771EA7" w:rsidP="00C8365C">
      <w:pPr>
        <w:pStyle w:val="ListParagraph"/>
        <w:ind w:left="360"/>
        <w:rPr>
          <w:b/>
          <w:sz w:val="22"/>
          <w:szCs w:val="22"/>
        </w:rPr>
      </w:pPr>
    </w:p>
    <w:p w14:paraId="03C32CDF" w14:textId="03A9CA57" w:rsidR="006F11AB" w:rsidRPr="00BC68B6" w:rsidRDefault="006F11AB" w:rsidP="00771EA7">
      <w:pPr>
        <w:pStyle w:val="ListParagraph"/>
        <w:numPr>
          <w:ilvl w:val="0"/>
          <w:numId w:val="1"/>
        </w:numPr>
        <w:rPr>
          <w:b/>
          <w:sz w:val="22"/>
          <w:szCs w:val="22"/>
        </w:rPr>
      </w:pPr>
      <w:r w:rsidRPr="00BC68B6">
        <w:rPr>
          <w:rFonts w:cs="Times New Roman"/>
          <w:b/>
          <w:bCs/>
          <w:sz w:val="22"/>
          <w:szCs w:val="22"/>
        </w:rPr>
        <w:t>Executive Session</w:t>
      </w:r>
      <w:r w:rsidRPr="00BC68B6">
        <w:rPr>
          <w:rFonts w:cs="Times New Roman"/>
          <w:sz w:val="22"/>
          <w:szCs w:val="22"/>
        </w:rPr>
        <w:t xml:space="preserve"> </w:t>
      </w:r>
      <w:r w:rsidR="0017443E" w:rsidRPr="00BC68B6">
        <w:rPr>
          <w:rFonts w:cs="Times New Roman"/>
          <w:b/>
          <w:sz w:val="22"/>
          <w:szCs w:val="22"/>
        </w:rPr>
        <w:t xml:space="preserve"> </w:t>
      </w:r>
    </w:p>
    <w:p w14:paraId="7E3FC306" w14:textId="77777777" w:rsidR="000F7034" w:rsidRPr="00BC68B6" w:rsidRDefault="00BD36B2" w:rsidP="001B3FC7">
      <w:pPr>
        <w:pStyle w:val="ListParagraph"/>
        <w:numPr>
          <w:ilvl w:val="0"/>
          <w:numId w:val="33"/>
        </w:numPr>
        <w:shd w:val="clear" w:color="auto" w:fill="FFFFFF"/>
        <w:rPr>
          <w:rFonts w:cs="Times New Roman"/>
          <w:color w:val="000000"/>
          <w:sz w:val="22"/>
          <w:szCs w:val="22"/>
        </w:rPr>
      </w:pPr>
      <w:r w:rsidRPr="00BC68B6">
        <w:rPr>
          <w:rFonts w:cs="Times New Roman"/>
          <w:color w:val="000000"/>
          <w:sz w:val="22"/>
          <w:szCs w:val="22"/>
        </w:rPr>
        <w:t>Tri-County Committee Contractual Matter</w:t>
      </w:r>
    </w:p>
    <w:p w14:paraId="6F29CA1E" w14:textId="4D7EB18B" w:rsidR="000F7034" w:rsidRPr="00BC68B6" w:rsidRDefault="000F7034" w:rsidP="000F7034">
      <w:pPr>
        <w:pStyle w:val="ListParagraph"/>
        <w:numPr>
          <w:ilvl w:val="0"/>
          <w:numId w:val="33"/>
        </w:numPr>
        <w:shd w:val="clear" w:color="auto" w:fill="FFFFFF"/>
        <w:rPr>
          <w:rFonts w:cs="Times New Roman"/>
          <w:color w:val="000000"/>
          <w:sz w:val="22"/>
          <w:szCs w:val="22"/>
        </w:rPr>
      </w:pPr>
      <w:r w:rsidRPr="00BC68B6">
        <w:rPr>
          <w:rFonts w:cs="Times New Roman"/>
          <w:color w:val="000000"/>
          <w:sz w:val="22"/>
          <w:szCs w:val="22"/>
        </w:rPr>
        <w:t>Interim County Administrator</w:t>
      </w:r>
      <w:r w:rsidR="00BC68B6">
        <w:rPr>
          <w:rFonts w:cs="Times New Roman"/>
          <w:color w:val="000000"/>
          <w:sz w:val="22"/>
          <w:szCs w:val="22"/>
        </w:rPr>
        <w:t xml:space="preserve"> – Personnel Matter</w:t>
      </w:r>
    </w:p>
    <w:p w14:paraId="6445A277" w14:textId="77777777" w:rsidR="00F244B7" w:rsidRPr="00BC68B6" w:rsidRDefault="00F244B7" w:rsidP="000F7034">
      <w:pPr>
        <w:shd w:val="clear" w:color="auto" w:fill="FFFFFF"/>
        <w:rPr>
          <w:rFonts w:cs="Times New Roman"/>
          <w:color w:val="000000"/>
          <w:sz w:val="22"/>
          <w:szCs w:val="22"/>
        </w:rPr>
      </w:pPr>
    </w:p>
    <w:p w14:paraId="3647712F" w14:textId="13D49F9B" w:rsidR="00943917" w:rsidRPr="00BC68B6" w:rsidRDefault="00CF4C9A" w:rsidP="00943917">
      <w:pPr>
        <w:pStyle w:val="yiv9021910105msolistparagraph"/>
        <w:numPr>
          <w:ilvl w:val="0"/>
          <w:numId w:val="1"/>
        </w:numPr>
        <w:shd w:val="clear" w:color="auto" w:fill="FFFFFF"/>
        <w:spacing w:before="0" w:beforeAutospacing="0" w:after="0" w:afterAutospacing="0"/>
        <w:ind w:right="720"/>
        <w:rPr>
          <w:b/>
          <w:bCs/>
          <w:color w:val="1D2228"/>
          <w:sz w:val="22"/>
          <w:szCs w:val="22"/>
        </w:rPr>
      </w:pPr>
      <w:r w:rsidRPr="00BC68B6">
        <w:rPr>
          <w:color w:val="1D2228"/>
          <w:sz w:val="22"/>
          <w:szCs w:val="22"/>
        </w:rPr>
        <w:t xml:space="preserve"> </w:t>
      </w:r>
      <w:r w:rsidRPr="00BC68B6">
        <w:rPr>
          <w:b/>
          <w:bCs/>
          <w:color w:val="1D2228"/>
          <w:sz w:val="22"/>
          <w:szCs w:val="22"/>
        </w:rPr>
        <w:t>A</w:t>
      </w:r>
      <w:r w:rsidR="006F11AB" w:rsidRPr="00BC68B6">
        <w:rPr>
          <w:b/>
          <w:bCs/>
          <w:color w:val="1D2228"/>
          <w:sz w:val="22"/>
          <w:szCs w:val="22"/>
        </w:rPr>
        <w:t>D</w:t>
      </w:r>
      <w:r w:rsidRPr="00BC68B6">
        <w:rPr>
          <w:b/>
          <w:bCs/>
          <w:color w:val="1D2228"/>
          <w:sz w:val="22"/>
          <w:szCs w:val="22"/>
        </w:rPr>
        <w:t xml:space="preserve">JOURN </w:t>
      </w:r>
    </w:p>
    <w:sectPr w:rsidR="00943917" w:rsidRPr="00BC68B6" w:rsidSect="00F244B7">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FFCB" w14:textId="77777777" w:rsidR="001B0E96" w:rsidRDefault="001B0E96" w:rsidP="00277FA1">
      <w:r>
        <w:separator/>
      </w:r>
    </w:p>
  </w:endnote>
  <w:endnote w:type="continuationSeparator" w:id="0">
    <w:p w14:paraId="64132C7A" w14:textId="77777777" w:rsidR="001B0E96" w:rsidRDefault="001B0E96"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76F5" w14:textId="77777777" w:rsidR="001B0E96" w:rsidRDefault="001B0E96" w:rsidP="00277FA1">
      <w:r>
        <w:separator/>
      </w:r>
    </w:p>
  </w:footnote>
  <w:footnote w:type="continuationSeparator" w:id="0">
    <w:p w14:paraId="63B32B5E" w14:textId="77777777" w:rsidR="001B0E96" w:rsidRDefault="001B0E96"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F3"/>
    <w:multiLevelType w:val="hybridMultilevel"/>
    <w:tmpl w:val="A9C42F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9672F"/>
    <w:multiLevelType w:val="hybridMultilevel"/>
    <w:tmpl w:val="6458DF62"/>
    <w:lvl w:ilvl="0" w:tplc="828CA7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4211C1"/>
    <w:multiLevelType w:val="hybridMultilevel"/>
    <w:tmpl w:val="C37E356A"/>
    <w:lvl w:ilvl="0" w:tplc="ADF06A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92877"/>
    <w:multiLevelType w:val="hybridMultilevel"/>
    <w:tmpl w:val="459616A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F6EB8"/>
    <w:multiLevelType w:val="hybridMultilevel"/>
    <w:tmpl w:val="B7E0AF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A4EEC"/>
    <w:multiLevelType w:val="hybridMultilevel"/>
    <w:tmpl w:val="9FC0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07202"/>
    <w:multiLevelType w:val="hybridMultilevel"/>
    <w:tmpl w:val="37427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253EA"/>
    <w:multiLevelType w:val="hybridMultilevel"/>
    <w:tmpl w:val="D892D8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561150"/>
    <w:multiLevelType w:val="hybridMultilevel"/>
    <w:tmpl w:val="928C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A4873"/>
    <w:multiLevelType w:val="hybridMultilevel"/>
    <w:tmpl w:val="37922F56"/>
    <w:lvl w:ilvl="0" w:tplc="39C21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2900207"/>
    <w:multiLevelType w:val="hybridMultilevel"/>
    <w:tmpl w:val="A9C42F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807FF"/>
    <w:multiLevelType w:val="hybridMultilevel"/>
    <w:tmpl w:val="928C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81416A"/>
    <w:multiLevelType w:val="hybridMultilevel"/>
    <w:tmpl w:val="5E428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6" w15:restartNumberingAfterBreak="0">
    <w:nsid w:val="6A9D5662"/>
    <w:multiLevelType w:val="hybridMultilevel"/>
    <w:tmpl w:val="6DE204CC"/>
    <w:lvl w:ilvl="0" w:tplc="8440E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9F5355"/>
    <w:multiLevelType w:val="hybridMultilevel"/>
    <w:tmpl w:val="34C00AD4"/>
    <w:lvl w:ilvl="0" w:tplc="61489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22696"/>
    <w:multiLevelType w:val="hybridMultilevel"/>
    <w:tmpl w:val="BE9CD95C"/>
    <w:lvl w:ilvl="0" w:tplc="21E84A1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4416C"/>
    <w:multiLevelType w:val="hybridMultilevel"/>
    <w:tmpl w:val="1E6426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CC376E"/>
    <w:multiLevelType w:val="hybridMultilevel"/>
    <w:tmpl w:val="B7A0F67E"/>
    <w:lvl w:ilvl="0" w:tplc="21E84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F52578"/>
    <w:multiLevelType w:val="hybridMultilevel"/>
    <w:tmpl w:val="00BA5632"/>
    <w:lvl w:ilvl="0" w:tplc="1D20CF0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9"/>
  </w:num>
  <w:num w:numId="4">
    <w:abstractNumId w:val="28"/>
  </w:num>
  <w:num w:numId="5">
    <w:abstractNumId w:val="1"/>
  </w:num>
  <w:num w:numId="6">
    <w:abstractNumId w:val="15"/>
  </w:num>
  <w:num w:numId="7">
    <w:abstractNumId w:val="16"/>
  </w:num>
  <w:num w:numId="8">
    <w:abstractNumId w:val="13"/>
  </w:num>
  <w:num w:numId="9">
    <w:abstractNumId w:val="27"/>
  </w:num>
  <w:num w:numId="10">
    <w:abstractNumId w:val="7"/>
  </w:num>
  <w:num w:numId="11">
    <w:abstractNumId w:val="8"/>
  </w:num>
  <w:num w:numId="12">
    <w:abstractNumId w:val="3"/>
  </w:num>
  <w:num w:numId="13">
    <w:abstractNumId w:val="25"/>
  </w:num>
  <w:num w:numId="14">
    <w:abstractNumId w:val="21"/>
  </w:num>
  <w:num w:numId="15">
    <w:abstractNumId w:val="14"/>
  </w:num>
  <w:num w:numId="16">
    <w:abstractNumId w:val="10"/>
  </w:num>
  <w:num w:numId="17">
    <w:abstractNumId w:val="11"/>
  </w:num>
  <w:num w:numId="18">
    <w:abstractNumId w:val="18"/>
  </w:num>
  <w:num w:numId="19">
    <w:abstractNumId w:val="12"/>
  </w:num>
  <w:num w:numId="20">
    <w:abstractNumId w:val="23"/>
  </w:num>
  <w:num w:numId="21">
    <w:abstractNumId w:val="0"/>
  </w:num>
  <w:num w:numId="22">
    <w:abstractNumId w:val="33"/>
  </w:num>
  <w:num w:numId="23">
    <w:abstractNumId w:val="4"/>
  </w:num>
  <w:num w:numId="24">
    <w:abstractNumId w:val="22"/>
  </w:num>
  <w:num w:numId="25">
    <w:abstractNumId w:val="26"/>
  </w:num>
  <w:num w:numId="26">
    <w:abstractNumId w:val="31"/>
  </w:num>
  <w:num w:numId="27">
    <w:abstractNumId w:val="29"/>
  </w:num>
  <w:num w:numId="28">
    <w:abstractNumId w:val="24"/>
  </w:num>
  <w:num w:numId="29">
    <w:abstractNumId w:val="9"/>
  </w:num>
  <w:num w:numId="30">
    <w:abstractNumId w:val="2"/>
  </w:num>
  <w:num w:numId="31">
    <w:abstractNumId w:val="20"/>
  </w:num>
  <w:num w:numId="32">
    <w:abstractNumId w:val="32"/>
  </w:num>
  <w:num w:numId="33">
    <w:abstractNumId w:val="30"/>
  </w:num>
  <w:num w:numId="3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3724"/>
    <w:rsid w:val="00011C89"/>
    <w:rsid w:val="00041329"/>
    <w:rsid w:val="00046FA0"/>
    <w:rsid w:val="0004797A"/>
    <w:rsid w:val="000527C0"/>
    <w:rsid w:val="00054D83"/>
    <w:rsid w:val="000714B2"/>
    <w:rsid w:val="00072649"/>
    <w:rsid w:val="00074A06"/>
    <w:rsid w:val="000838FE"/>
    <w:rsid w:val="000901DB"/>
    <w:rsid w:val="00090896"/>
    <w:rsid w:val="000A0D75"/>
    <w:rsid w:val="000A38E5"/>
    <w:rsid w:val="000A6468"/>
    <w:rsid w:val="000A728F"/>
    <w:rsid w:val="000B3780"/>
    <w:rsid w:val="000B7883"/>
    <w:rsid w:val="000C35C9"/>
    <w:rsid w:val="000C45AB"/>
    <w:rsid w:val="000F7034"/>
    <w:rsid w:val="001007C6"/>
    <w:rsid w:val="00101698"/>
    <w:rsid w:val="00103DBC"/>
    <w:rsid w:val="0010569C"/>
    <w:rsid w:val="00125922"/>
    <w:rsid w:val="0012728C"/>
    <w:rsid w:val="00137104"/>
    <w:rsid w:val="001468FF"/>
    <w:rsid w:val="00146BA5"/>
    <w:rsid w:val="001626CA"/>
    <w:rsid w:val="0016390C"/>
    <w:rsid w:val="00166780"/>
    <w:rsid w:val="0017443E"/>
    <w:rsid w:val="00191609"/>
    <w:rsid w:val="00191D5F"/>
    <w:rsid w:val="0019669F"/>
    <w:rsid w:val="001A1FBF"/>
    <w:rsid w:val="001A4B7B"/>
    <w:rsid w:val="001B0E79"/>
    <w:rsid w:val="001B0E96"/>
    <w:rsid w:val="001B1083"/>
    <w:rsid w:val="001B3FC7"/>
    <w:rsid w:val="001B6141"/>
    <w:rsid w:val="001C415F"/>
    <w:rsid w:val="001D5BCC"/>
    <w:rsid w:val="001D65AA"/>
    <w:rsid w:val="001E26DD"/>
    <w:rsid w:val="001E5FAA"/>
    <w:rsid w:val="001E7973"/>
    <w:rsid w:val="001E7D70"/>
    <w:rsid w:val="001F22E2"/>
    <w:rsid w:val="001F56F0"/>
    <w:rsid w:val="00202220"/>
    <w:rsid w:val="00204173"/>
    <w:rsid w:val="002043E2"/>
    <w:rsid w:val="00210EC3"/>
    <w:rsid w:val="00211110"/>
    <w:rsid w:val="00217FEC"/>
    <w:rsid w:val="00221442"/>
    <w:rsid w:val="00231F12"/>
    <w:rsid w:val="002331B5"/>
    <w:rsid w:val="00246D09"/>
    <w:rsid w:val="00254E44"/>
    <w:rsid w:val="0026708C"/>
    <w:rsid w:val="00267EB5"/>
    <w:rsid w:val="002765F0"/>
    <w:rsid w:val="00277FA1"/>
    <w:rsid w:val="0028100B"/>
    <w:rsid w:val="00282B18"/>
    <w:rsid w:val="00283E64"/>
    <w:rsid w:val="002908EB"/>
    <w:rsid w:val="002A2764"/>
    <w:rsid w:val="002B0DB5"/>
    <w:rsid w:val="002B1E51"/>
    <w:rsid w:val="002B389B"/>
    <w:rsid w:val="002B38C2"/>
    <w:rsid w:val="002C1146"/>
    <w:rsid w:val="002F1524"/>
    <w:rsid w:val="002F3A77"/>
    <w:rsid w:val="002F7CD3"/>
    <w:rsid w:val="00300F21"/>
    <w:rsid w:val="00304052"/>
    <w:rsid w:val="00305A59"/>
    <w:rsid w:val="003065B1"/>
    <w:rsid w:val="0033370F"/>
    <w:rsid w:val="00333EAB"/>
    <w:rsid w:val="0034584F"/>
    <w:rsid w:val="003462D1"/>
    <w:rsid w:val="00350C3C"/>
    <w:rsid w:val="003548A8"/>
    <w:rsid w:val="0037303C"/>
    <w:rsid w:val="00373F6E"/>
    <w:rsid w:val="003816A1"/>
    <w:rsid w:val="00383737"/>
    <w:rsid w:val="0039123A"/>
    <w:rsid w:val="003A24E4"/>
    <w:rsid w:val="003B28D4"/>
    <w:rsid w:val="003C00FE"/>
    <w:rsid w:val="003C31A9"/>
    <w:rsid w:val="003C56DC"/>
    <w:rsid w:val="003D2374"/>
    <w:rsid w:val="003E19E2"/>
    <w:rsid w:val="003E3933"/>
    <w:rsid w:val="003E69EF"/>
    <w:rsid w:val="003F4C50"/>
    <w:rsid w:val="004038E2"/>
    <w:rsid w:val="00404A6C"/>
    <w:rsid w:val="004061D1"/>
    <w:rsid w:val="00413F10"/>
    <w:rsid w:val="0042568F"/>
    <w:rsid w:val="00426D50"/>
    <w:rsid w:val="00427D3B"/>
    <w:rsid w:val="004322A6"/>
    <w:rsid w:val="00434193"/>
    <w:rsid w:val="004419AC"/>
    <w:rsid w:val="00455AB2"/>
    <w:rsid w:val="00455C93"/>
    <w:rsid w:val="00456902"/>
    <w:rsid w:val="00460445"/>
    <w:rsid w:val="00463EBA"/>
    <w:rsid w:val="0047501D"/>
    <w:rsid w:val="00475A83"/>
    <w:rsid w:val="0048252E"/>
    <w:rsid w:val="00484F4A"/>
    <w:rsid w:val="004955C4"/>
    <w:rsid w:val="00497B61"/>
    <w:rsid w:val="004B272B"/>
    <w:rsid w:val="004B5F4E"/>
    <w:rsid w:val="004D008E"/>
    <w:rsid w:val="004D0D9B"/>
    <w:rsid w:val="004D2E13"/>
    <w:rsid w:val="004E0F27"/>
    <w:rsid w:val="0050165A"/>
    <w:rsid w:val="00511CF0"/>
    <w:rsid w:val="00521B3E"/>
    <w:rsid w:val="00522806"/>
    <w:rsid w:val="00522D4F"/>
    <w:rsid w:val="0053225A"/>
    <w:rsid w:val="00545B8B"/>
    <w:rsid w:val="00566476"/>
    <w:rsid w:val="0057667B"/>
    <w:rsid w:val="0057762B"/>
    <w:rsid w:val="005A3095"/>
    <w:rsid w:val="005A34A0"/>
    <w:rsid w:val="005B579F"/>
    <w:rsid w:val="005C12BF"/>
    <w:rsid w:val="005D06B5"/>
    <w:rsid w:val="005D0ABC"/>
    <w:rsid w:val="005D6A3D"/>
    <w:rsid w:val="005D7CC8"/>
    <w:rsid w:val="005E09B0"/>
    <w:rsid w:val="005E2899"/>
    <w:rsid w:val="005F1206"/>
    <w:rsid w:val="005F3412"/>
    <w:rsid w:val="0061713D"/>
    <w:rsid w:val="006204AA"/>
    <w:rsid w:val="00622799"/>
    <w:rsid w:val="00624647"/>
    <w:rsid w:val="0062465D"/>
    <w:rsid w:val="00643381"/>
    <w:rsid w:val="00647C19"/>
    <w:rsid w:val="00654138"/>
    <w:rsid w:val="00654DBF"/>
    <w:rsid w:val="006A2EA7"/>
    <w:rsid w:val="006B0D2D"/>
    <w:rsid w:val="006B3657"/>
    <w:rsid w:val="006B52BF"/>
    <w:rsid w:val="006C3F6F"/>
    <w:rsid w:val="006C7648"/>
    <w:rsid w:val="006D315A"/>
    <w:rsid w:val="006E2193"/>
    <w:rsid w:val="006F11AB"/>
    <w:rsid w:val="006F3AB3"/>
    <w:rsid w:val="006F4FB7"/>
    <w:rsid w:val="006F709C"/>
    <w:rsid w:val="006F7DD1"/>
    <w:rsid w:val="0070341C"/>
    <w:rsid w:val="007112B6"/>
    <w:rsid w:val="00720F28"/>
    <w:rsid w:val="00723F79"/>
    <w:rsid w:val="00727AE6"/>
    <w:rsid w:val="00727EC1"/>
    <w:rsid w:val="0073534F"/>
    <w:rsid w:val="00743121"/>
    <w:rsid w:val="00744F55"/>
    <w:rsid w:val="00754EA7"/>
    <w:rsid w:val="00762244"/>
    <w:rsid w:val="00763197"/>
    <w:rsid w:val="00771EA7"/>
    <w:rsid w:val="00773368"/>
    <w:rsid w:val="00774042"/>
    <w:rsid w:val="00783297"/>
    <w:rsid w:val="00783E62"/>
    <w:rsid w:val="007843B3"/>
    <w:rsid w:val="00784A34"/>
    <w:rsid w:val="007934BF"/>
    <w:rsid w:val="007A52FA"/>
    <w:rsid w:val="007C05C9"/>
    <w:rsid w:val="007D4200"/>
    <w:rsid w:val="007E3F00"/>
    <w:rsid w:val="007F27B1"/>
    <w:rsid w:val="007F42A9"/>
    <w:rsid w:val="007F583F"/>
    <w:rsid w:val="007F6FEE"/>
    <w:rsid w:val="008002FF"/>
    <w:rsid w:val="00803EB3"/>
    <w:rsid w:val="008046FF"/>
    <w:rsid w:val="00822489"/>
    <w:rsid w:val="00822AEF"/>
    <w:rsid w:val="00826517"/>
    <w:rsid w:val="0084049B"/>
    <w:rsid w:val="00840792"/>
    <w:rsid w:val="0084394D"/>
    <w:rsid w:val="008549B6"/>
    <w:rsid w:val="008574EB"/>
    <w:rsid w:val="00857A01"/>
    <w:rsid w:val="00857FCA"/>
    <w:rsid w:val="00867FCE"/>
    <w:rsid w:val="0087667B"/>
    <w:rsid w:val="00885880"/>
    <w:rsid w:val="00891259"/>
    <w:rsid w:val="008941C7"/>
    <w:rsid w:val="0089639A"/>
    <w:rsid w:val="008A33F5"/>
    <w:rsid w:val="008A7767"/>
    <w:rsid w:val="008B58D8"/>
    <w:rsid w:val="008C2817"/>
    <w:rsid w:val="008C54FC"/>
    <w:rsid w:val="008C6A53"/>
    <w:rsid w:val="008D1A77"/>
    <w:rsid w:val="00901AD7"/>
    <w:rsid w:val="0090771B"/>
    <w:rsid w:val="009141A7"/>
    <w:rsid w:val="009145AC"/>
    <w:rsid w:val="0092470B"/>
    <w:rsid w:val="0092786C"/>
    <w:rsid w:val="00930509"/>
    <w:rsid w:val="00933A9D"/>
    <w:rsid w:val="00934016"/>
    <w:rsid w:val="009345D0"/>
    <w:rsid w:val="00943917"/>
    <w:rsid w:val="00950FE3"/>
    <w:rsid w:val="00955620"/>
    <w:rsid w:val="00960987"/>
    <w:rsid w:val="00961507"/>
    <w:rsid w:val="00963768"/>
    <w:rsid w:val="009716D6"/>
    <w:rsid w:val="009745CB"/>
    <w:rsid w:val="009756CE"/>
    <w:rsid w:val="009849ED"/>
    <w:rsid w:val="00985D29"/>
    <w:rsid w:val="009917A8"/>
    <w:rsid w:val="009A253A"/>
    <w:rsid w:val="009B18F5"/>
    <w:rsid w:val="009C7716"/>
    <w:rsid w:val="009D11F6"/>
    <w:rsid w:val="009D2757"/>
    <w:rsid w:val="009E4633"/>
    <w:rsid w:val="009E4EAD"/>
    <w:rsid w:val="009F1ACE"/>
    <w:rsid w:val="00A04EC8"/>
    <w:rsid w:val="00A06B3A"/>
    <w:rsid w:val="00A1230C"/>
    <w:rsid w:val="00A20CEF"/>
    <w:rsid w:val="00A22DC3"/>
    <w:rsid w:val="00A22F73"/>
    <w:rsid w:val="00A26D3E"/>
    <w:rsid w:val="00A27042"/>
    <w:rsid w:val="00A36431"/>
    <w:rsid w:val="00A41BE1"/>
    <w:rsid w:val="00A44146"/>
    <w:rsid w:val="00A47B40"/>
    <w:rsid w:val="00A57CB9"/>
    <w:rsid w:val="00A606B2"/>
    <w:rsid w:val="00A70E35"/>
    <w:rsid w:val="00A765C7"/>
    <w:rsid w:val="00A834A8"/>
    <w:rsid w:val="00A9095D"/>
    <w:rsid w:val="00AA0215"/>
    <w:rsid w:val="00AE1E71"/>
    <w:rsid w:val="00AF1FF4"/>
    <w:rsid w:val="00AF3D99"/>
    <w:rsid w:val="00B02F4B"/>
    <w:rsid w:val="00B06225"/>
    <w:rsid w:val="00B06F2E"/>
    <w:rsid w:val="00B125BB"/>
    <w:rsid w:val="00B131EC"/>
    <w:rsid w:val="00B17D70"/>
    <w:rsid w:val="00B21431"/>
    <w:rsid w:val="00B21F22"/>
    <w:rsid w:val="00B24042"/>
    <w:rsid w:val="00B34F7B"/>
    <w:rsid w:val="00B401B0"/>
    <w:rsid w:val="00B442C3"/>
    <w:rsid w:val="00B4639A"/>
    <w:rsid w:val="00B51FAB"/>
    <w:rsid w:val="00B52DDB"/>
    <w:rsid w:val="00B61594"/>
    <w:rsid w:val="00B662BA"/>
    <w:rsid w:val="00B7053D"/>
    <w:rsid w:val="00B717C5"/>
    <w:rsid w:val="00B750A7"/>
    <w:rsid w:val="00B82608"/>
    <w:rsid w:val="00B83CF2"/>
    <w:rsid w:val="00B9108D"/>
    <w:rsid w:val="00B9444C"/>
    <w:rsid w:val="00B96489"/>
    <w:rsid w:val="00BA0491"/>
    <w:rsid w:val="00BC1D1E"/>
    <w:rsid w:val="00BC5322"/>
    <w:rsid w:val="00BC5A15"/>
    <w:rsid w:val="00BC6804"/>
    <w:rsid w:val="00BC68B6"/>
    <w:rsid w:val="00BD2284"/>
    <w:rsid w:val="00BD3687"/>
    <w:rsid w:val="00BD36B2"/>
    <w:rsid w:val="00BD7CDA"/>
    <w:rsid w:val="00BE129E"/>
    <w:rsid w:val="00BE5344"/>
    <w:rsid w:val="00BF356C"/>
    <w:rsid w:val="00BF5722"/>
    <w:rsid w:val="00C14E1A"/>
    <w:rsid w:val="00C1599F"/>
    <w:rsid w:val="00C173D6"/>
    <w:rsid w:val="00C2506C"/>
    <w:rsid w:val="00C32822"/>
    <w:rsid w:val="00C338A8"/>
    <w:rsid w:val="00C365C3"/>
    <w:rsid w:val="00C37A00"/>
    <w:rsid w:val="00C40251"/>
    <w:rsid w:val="00C45D3D"/>
    <w:rsid w:val="00C473FA"/>
    <w:rsid w:val="00C52408"/>
    <w:rsid w:val="00C53803"/>
    <w:rsid w:val="00C567DC"/>
    <w:rsid w:val="00C60BDF"/>
    <w:rsid w:val="00C715BC"/>
    <w:rsid w:val="00C8365C"/>
    <w:rsid w:val="00C96ADF"/>
    <w:rsid w:val="00CA7E30"/>
    <w:rsid w:val="00CB3CFD"/>
    <w:rsid w:val="00CB4304"/>
    <w:rsid w:val="00CC12E6"/>
    <w:rsid w:val="00CC3E3F"/>
    <w:rsid w:val="00CD5452"/>
    <w:rsid w:val="00CF4C9A"/>
    <w:rsid w:val="00D1234D"/>
    <w:rsid w:val="00D1288B"/>
    <w:rsid w:val="00D20906"/>
    <w:rsid w:val="00D27173"/>
    <w:rsid w:val="00D33200"/>
    <w:rsid w:val="00D37696"/>
    <w:rsid w:val="00D43A8D"/>
    <w:rsid w:val="00D73604"/>
    <w:rsid w:val="00D82FBB"/>
    <w:rsid w:val="00DA14C8"/>
    <w:rsid w:val="00DA225B"/>
    <w:rsid w:val="00DA4914"/>
    <w:rsid w:val="00DB4ED0"/>
    <w:rsid w:val="00DB6C58"/>
    <w:rsid w:val="00DC23CA"/>
    <w:rsid w:val="00DC380C"/>
    <w:rsid w:val="00DC6700"/>
    <w:rsid w:val="00DD11A2"/>
    <w:rsid w:val="00DD5319"/>
    <w:rsid w:val="00DD7A8C"/>
    <w:rsid w:val="00DD7DF6"/>
    <w:rsid w:val="00DE09C8"/>
    <w:rsid w:val="00DF1D6B"/>
    <w:rsid w:val="00DF579C"/>
    <w:rsid w:val="00DF6020"/>
    <w:rsid w:val="00E00F7D"/>
    <w:rsid w:val="00E10A06"/>
    <w:rsid w:val="00E1159D"/>
    <w:rsid w:val="00E14016"/>
    <w:rsid w:val="00E15128"/>
    <w:rsid w:val="00E37086"/>
    <w:rsid w:val="00E44733"/>
    <w:rsid w:val="00E46DBA"/>
    <w:rsid w:val="00E53DF4"/>
    <w:rsid w:val="00E5792B"/>
    <w:rsid w:val="00E61F75"/>
    <w:rsid w:val="00E6512A"/>
    <w:rsid w:val="00E725BA"/>
    <w:rsid w:val="00E94497"/>
    <w:rsid w:val="00E94750"/>
    <w:rsid w:val="00E96776"/>
    <w:rsid w:val="00E96A17"/>
    <w:rsid w:val="00E96CCB"/>
    <w:rsid w:val="00EA23F4"/>
    <w:rsid w:val="00EA5041"/>
    <w:rsid w:val="00EA7E46"/>
    <w:rsid w:val="00EB1A25"/>
    <w:rsid w:val="00EB6509"/>
    <w:rsid w:val="00EB6977"/>
    <w:rsid w:val="00ED07AD"/>
    <w:rsid w:val="00EE2B60"/>
    <w:rsid w:val="00EE6FE6"/>
    <w:rsid w:val="00EF5EC2"/>
    <w:rsid w:val="00EF7548"/>
    <w:rsid w:val="00F0248A"/>
    <w:rsid w:val="00F05555"/>
    <w:rsid w:val="00F05B79"/>
    <w:rsid w:val="00F121A6"/>
    <w:rsid w:val="00F173AA"/>
    <w:rsid w:val="00F244B7"/>
    <w:rsid w:val="00F2473C"/>
    <w:rsid w:val="00F34BE7"/>
    <w:rsid w:val="00F35153"/>
    <w:rsid w:val="00F37FB2"/>
    <w:rsid w:val="00F4338A"/>
    <w:rsid w:val="00F50C05"/>
    <w:rsid w:val="00F56707"/>
    <w:rsid w:val="00F6106B"/>
    <w:rsid w:val="00F62001"/>
    <w:rsid w:val="00F66E48"/>
    <w:rsid w:val="00F7390C"/>
    <w:rsid w:val="00F77533"/>
    <w:rsid w:val="00F77BD7"/>
    <w:rsid w:val="00F816E8"/>
    <w:rsid w:val="00F90D65"/>
    <w:rsid w:val="00F952A5"/>
    <w:rsid w:val="00F965B6"/>
    <w:rsid w:val="00F972B1"/>
    <w:rsid w:val="00FA4879"/>
    <w:rsid w:val="00FB0FC4"/>
    <w:rsid w:val="00FB586F"/>
    <w:rsid w:val="00FB7E09"/>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84DEA"/>
  <w15:docId w15:val="{E7770AA4-0DF4-42A3-9021-4AE0CD1F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20344050">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071539250">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20A07-9630-49A9-9966-E1C38229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244</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creator>Dillon County Office</dc:creator>
  <cp:lastModifiedBy>CLERK TO. COUNCIL</cp:lastModifiedBy>
  <cp:revision>11</cp:revision>
  <cp:lastPrinted>2022-02-22T15:34:00Z</cp:lastPrinted>
  <dcterms:created xsi:type="dcterms:W3CDTF">2022-02-15T16:17:00Z</dcterms:created>
  <dcterms:modified xsi:type="dcterms:W3CDTF">2022-02-22T15:35:00Z</dcterms:modified>
</cp:coreProperties>
</file>